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B5BD2" w14:textId="77777777" w:rsidR="00292022" w:rsidRDefault="00292022" w:rsidP="00292022">
      <w:pPr>
        <w:rPr>
          <w:b/>
          <w:bCs/>
        </w:rPr>
      </w:pPr>
      <w:r>
        <w:rPr>
          <w:b/>
          <w:bCs/>
        </w:rPr>
        <w:t>Lesson Plan – English II</w:t>
      </w:r>
    </w:p>
    <w:p w14:paraId="4AAE6985" w14:textId="77777777" w:rsidR="00292022" w:rsidRDefault="00292022" w:rsidP="00292022">
      <w:pPr>
        <w:rPr>
          <w:b/>
          <w:bCs/>
        </w:rPr>
      </w:pPr>
    </w:p>
    <w:p w14:paraId="2012F241" w14:textId="6DFC82B8" w:rsidR="00292022" w:rsidRDefault="00292022" w:rsidP="00292022">
      <w:r w:rsidRPr="4730F376">
        <w:rPr>
          <w:b/>
          <w:bCs/>
        </w:rPr>
        <w:t xml:space="preserve">Instructors:  </w:t>
      </w:r>
      <w:r>
        <w:t>Messinger</w:t>
      </w:r>
      <w:r>
        <w:t>, Pena, Shariff, Swart</w:t>
      </w:r>
    </w:p>
    <w:p w14:paraId="11E46069" w14:textId="77777777" w:rsidR="00292022" w:rsidRPr="004A1891" w:rsidRDefault="00292022" w:rsidP="00292022">
      <w:r>
        <w:rPr>
          <w:b/>
          <w:bCs/>
        </w:rPr>
        <w:t xml:space="preserve">Course:  </w:t>
      </w:r>
      <w:r w:rsidRPr="004A1891">
        <w:t>English II</w:t>
      </w:r>
    </w:p>
    <w:p w14:paraId="015369D9" w14:textId="00A59793" w:rsidR="00292022" w:rsidRPr="00292022" w:rsidRDefault="00292022" w:rsidP="00292022">
      <w:r w:rsidRPr="4730F376">
        <w:rPr>
          <w:b/>
          <w:bCs/>
        </w:rPr>
        <w:t xml:space="preserve">Unit Name:  </w:t>
      </w:r>
      <w:r w:rsidRPr="4730F376">
        <w:rPr>
          <w:i/>
          <w:iCs/>
        </w:rPr>
        <w:t>Long Way Do</w:t>
      </w:r>
      <w:r>
        <w:rPr>
          <w:i/>
          <w:iCs/>
        </w:rPr>
        <w:t>wn</w:t>
      </w:r>
    </w:p>
    <w:p w14:paraId="78106B2B" w14:textId="257A3087" w:rsidR="00292022" w:rsidRPr="004A1891" w:rsidRDefault="00292022" w:rsidP="00292022">
      <w:r>
        <w:rPr>
          <w:b/>
          <w:bCs/>
        </w:rPr>
        <w:t xml:space="preserve">Dates:  </w:t>
      </w:r>
      <w:r>
        <w:t xml:space="preserve">February </w:t>
      </w:r>
      <w:r>
        <w:t>13 – 17, 2023</w:t>
      </w:r>
    </w:p>
    <w:p w14:paraId="28EC3973" w14:textId="77777777" w:rsidR="00292022" w:rsidRDefault="00292022" w:rsidP="00292022">
      <w:pPr>
        <w:rPr>
          <w:b/>
          <w:bCs/>
        </w:rPr>
      </w:pPr>
    </w:p>
    <w:p w14:paraId="0964B44B" w14:textId="77777777" w:rsidR="00292022" w:rsidRDefault="00292022" w:rsidP="00292022">
      <w:pPr>
        <w:rPr>
          <w:b/>
          <w:bCs/>
        </w:rPr>
      </w:pPr>
      <w:r>
        <w:rPr>
          <w:b/>
          <w:bCs/>
        </w:rPr>
        <w:t>Major TEKS for this week:</w:t>
      </w:r>
    </w:p>
    <w:p w14:paraId="14AB779A" w14:textId="671FEE58" w:rsidR="00292022" w:rsidRPr="00292022" w:rsidRDefault="00292022" w:rsidP="00292022">
      <w:pPr>
        <w:rPr>
          <w:rFonts w:ascii="Times New Roman" w:eastAsia="Times New Roman" w:hAnsi="Times New Roman" w:cs="Times New Roman"/>
          <w:sz w:val="24"/>
          <w:szCs w:val="24"/>
        </w:rPr>
      </w:pPr>
      <w:r w:rsidRPr="004A1891"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>ENG2.5</w:t>
      </w:r>
      <w:r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 xml:space="preserve">C </w:t>
      </w:r>
      <w:r>
        <w:rPr>
          <w:rFonts w:ascii="Montserrat" w:eastAsia="Times New Roman" w:hAnsi="Montserrat" w:cs="Times New Roman"/>
          <w:color w:val="000000"/>
          <w:sz w:val="16"/>
          <w:szCs w:val="16"/>
        </w:rPr>
        <w:t>Use text evidence and original commentary to support an interpretive response</w:t>
      </w:r>
    </w:p>
    <w:p w14:paraId="1118190D" w14:textId="690C1028" w:rsidR="00292022" w:rsidRDefault="00292022" w:rsidP="00292022">
      <w:pPr>
        <w:rPr>
          <w:rFonts w:ascii="Montserrat" w:eastAsia="Times New Roman" w:hAnsi="Montserrat" w:cs="Times New Roman"/>
          <w:color w:val="000000"/>
          <w:sz w:val="16"/>
          <w:szCs w:val="16"/>
        </w:rPr>
      </w:pPr>
      <w:r w:rsidRPr="004A1891"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>ENG2.6</w:t>
      </w:r>
      <w:r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 xml:space="preserve">A </w:t>
      </w:r>
      <w:r>
        <w:rPr>
          <w:rFonts w:ascii="Montserrat" w:eastAsia="Times New Roman" w:hAnsi="Montserrat" w:cs="Times New Roman"/>
          <w:color w:val="000000"/>
          <w:sz w:val="16"/>
          <w:szCs w:val="16"/>
        </w:rPr>
        <w:t>Analyze how themes are developed through characterization and plot</w:t>
      </w:r>
      <w:r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 xml:space="preserve"> </w:t>
      </w:r>
    </w:p>
    <w:p w14:paraId="0E2CA357" w14:textId="2FCBDE53" w:rsidR="00292022" w:rsidRPr="00292022" w:rsidRDefault="00292022" w:rsidP="0029202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 xml:space="preserve">ENG2.6B </w:t>
      </w:r>
      <w:r>
        <w:rPr>
          <w:rFonts w:ascii="Montserrat" w:eastAsia="Times New Roman" w:hAnsi="Montserrat" w:cs="Times New Roman"/>
          <w:color w:val="000000"/>
          <w:sz w:val="16"/>
          <w:szCs w:val="16"/>
        </w:rPr>
        <w:t>Analyze how authors develop complex and believable characters, including archetypes</w:t>
      </w:r>
    </w:p>
    <w:p w14:paraId="7D1D1AA6" w14:textId="03568C87" w:rsidR="00292022" w:rsidRPr="00292022" w:rsidRDefault="00292022" w:rsidP="00292022">
      <w:r w:rsidRPr="4730F376">
        <w:rPr>
          <w:rFonts w:ascii="Montserrat" w:eastAsia="Times New Roman" w:hAnsi="Montserrat" w:cs="Times New Roman"/>
          <w:b/>
          <w:bCs/>
          <w:color w:val="000000" w:themeColor="text1"/>
          <w:sz w:val="16"/>
          <w:szCs w:val="16"/>
        </w:rPr>
        <w:t>ENG2.8</w:t>
      </w:r>
      <w:r>
        <w:rPr>
          <w:rFonts w:ascii="Montserrat" w:eastAsia="Times New Roman" w:hAnsi="Montserrat" w:cs="Times New Roman"/>
          <w:b/>
          <w:bCs/>
          <w:color w:val="000000" w:themeColor="text1"/>
          <w:sz w:val="16"/>
          <w:szCs w:val="16"/>
        </w:rPr>
        <w:t>F</w:t>
      </w:r>
      <w:r w:rsidRPr="4730F376">
        <w:rPr>
          <w:rFonts w:ascii="Montserrat" w:eastAsia="Times New Roman" w:hAnsi="Montserrat" w:cs="Times New Roman"/>
          <w:b/>
          <w:bCs/>
          <w:color w:val="000000" w:themeColor="text1"/>
          <w:sz w:val="16"/>
          <w:szCs w:val="16"/>
        </w:rPr>
        <w:t xml:space="preserve"> </w:t>
      </w:r>
      <w:r>
        <w:rPr>
          <w:rFonts w:ascii="Montserrat" w:eastAsia="Times New Roman" w:hAnsi="Montserrat" w:cs="Times New Roman"/>
          <w:color w:val="000000" w:themeColor="text1"/>
          <w:sz w:val="16"/>
          <w:szCs w:val="16"/>
        </w:rPr>
        <w:t>Analyze how the author’s diction and syntax contribute to the mood, voice, and tone of a text</w:t>
      </w:r>
    </w:p>
    <w:p w14:paraId="3325CE75" w14:textId="77777777" w:rsidR="00292022" w:rsidRDefault="00292022" w:rsidP="00292022">
      <w:pPr>
        <w:rPr>
          <w:b/>
          <w:bCs/>
        </w:rPr>
      </w:pPr>
    </w:p>
    <w:p w14:paraId="4C6E307A" w14:textId="77777777" w:rsidR="00292022" w:rsidRDefault="00292022" w:rsidP="00292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b/>
          <w:bCs/>
        </w:rPr>
      </w:pPr>
      <w:r w:rsidRPr="4730F376">
        <w:rPr>
          <w:b/>
          <w:bCs/>
        </w:rPr>
        <w:t xml:space="preserve">Monday </w:t>
      </w:r>
    </w:p>
    <w:p w14:paraId="3A468738" w14:textId="77777777" w:rsidR="00292022" w:rsidRDefault="00292022" w:rsidP="00292022"/>
    <w:p w14:paraId="3EBE5373" w14:textId="77777777" w:rsidR="00292022" w:rsidRDefault="00292022" w:rsidP="00292022">
      <w:pPr>
        <w:rPr>
          <w:b/>
          <w:bCs/>
        </w:rPr>
      </w:pPr>
      <w:r>
        <w:rPr>
          <w:b/>
          <w:bCs/>
        </w:rPr>
        <w:t>Daily Objective</w:t>
      </w:r>
    </w:p>
    <w:p w14:paraId="26943008" w14:textId="4C1BC155" w:rsidR="00292022" w:rsidRDefault="00292022" w:rsidP="00292022">
      <w:r>
        <w:t xml:space="preserve">Students will </w:t>
      </w:r>
      <w:r>
        <w:t xml:space="preserve">analyze, discuss, and write about the main character of Long Way Down to understand the author’s development of a complex and believable character and the use of an archetype. </w:t>
      </w:r>
    </w:p>
    <w:p w14:paraId="1E0360CD" w14:textId="77777777" w:rsidR="00292022" w:rsidRDefault="00292022" w:rsidP="00292022"/>
    <w:p w14:paraId="02A54D4D" w14:textId="77777777" w:rsidR="00292022" w:rsidRDefault="00292022" w:rsidP="00292022">
      <w:pPr>
        <w:rPr>
          <w:b/>
          <w:bCs/>
        </w:rPr>
      </w:pPr>
      <w:r>
        <w:rPr>
          <w:b/>
          <w:bCs/>
        </w:rPr>
        <w:t>Agenda</w:t>
      </w:r>
    </w:p>
    <w:p w14:paraId="1A9338A0" w14:textId="481588B3" w:rsidR="00292022" w:rsidRDefault="00292022" w:rsidP="00292022">
      <w:pPr>
        <w:pStyle w:val="ListParagraph"/>
        <w:numPr>
          <w:ilvl w:val="0"/>
          <w:numId w:val="1"/>
        </w:numPr>
      </w:pPr>
      <w:r>
        <w:t xml:space="preserve">Warm-up: </w:t>
      </w:r>
      <w:r>
        <w:t>Mini Lesson on characterization, including static, dynamic, and archetype</w:t>
      </w:r>
    </w:p>
    <w:p w14:paraId="1CF007B4" w14:textId="3FBFFCCD" w:rsidR="00292022" w:rsidRDefault="00292022" w:rsidP="00292022">
      <w:pPr>
        <w:pStyle w:val="ListParagraph"/>
        <w:numPr>
          <w:ilvl w:val="0"/>
          <w:numId w:val="1"/>
        </w:numPr>
      </w:pPr>
      <w:r>
        <w:t>Socratic Seminar directions and example answers (blending interpretation and evidence using TEE format)</w:t>
      </w:r>
    </w:p>
    <w:p w14:paraId="3F644A00" w14:textId="66926DBB" w:rsidR="00292022" w:rsidRDefault="00292022" w:rsidP="00292022">
      <w:pPr>
        <w:pStyle w:val="ListParagraph"/>
        <w:numPr>
          <w:ilvl w:val="0"/>
          <w:numId w:val="1"/>
        </w:numPr>
      </w:pPr>
      <w:r>
        <w:t xml:space="preserve">Exit Ticket: </w:t>
      </w:r>
      <w:r>
        <w:t>Static, dynamic, and archetype definitions</w:t>
      </w:r>
    </w:p>
    <w:p w14:paraId="0577B207" w14:textId="77777777" w:rsidR="00292022" w:rsidRDefault="00292022" w:rsidP="00292022"/>
    <w:p w14:paraId="5BF569B8" w14:textId="77777777" w:rsidR="00292022" w:rsidRDefault="00292022" w:rsidP="00292022">
      <w:pPr>
        <w:rPr>
          <w:b/>
          <w:bCs/>
        </w:rPr>
      </w:pPr>
      <w:r>
        <w:rPr>
          <w:b/>
          <w:bCs/>
        </w:rPr>
        <w:t>Formative Assessments</w:t>
      </w:r>
    </w:p>
    <w:p w14:paraId="70E59401" w14:textId="2FDACCCC" w:rsidR="00292022" w:rsidRDefault="00292022" w:rsidP="00292022">
      <w:r>
        <w:t xml:space="preserve">Warm-up, exit ticket, </w:t>
      </w:r>
      <w:r>
        <w:t>seminar answers</w:t>
      </w:r>
    </w:p>
    <w:p w14:paraId="326BD43D" w14:textId="77777777" w:rsidR="00292022" w:rsidRDefault="00292022" w:rsidP="00292022"/>
    <w:p w14:paraId="6DB9F4F6" w14:textId="77777777" w:rsidR="00292022" w:rsidRDefault="00292022" w:rsidP="00292022">
      <w:pPr>
        <w:rPr>
          <w:b/>
          <w:bCs/>
        </w:rPr>
      </w:pPr>
      <w:r w:rsidRPr="4730F376">
        <w:rPr>
          <w:b/>
          <w:bCs/>
        </w:rPr>
        <w:t>Modifications and Interventions</w:t>
      </w:r>
    </w:p>
    <w:p w14:paraId="11F7622D" w14:textId="2C5A6168" w:rsidR="00292022" w:rsidRDefault="00292022" w:rsidP="00292022">
      <w:pPr>
        <w:spacing w:line="259" w:lineRule="auto"/>
      </w:pPr>
      <w:r>
        <w:t xml:space="preserve">Teacher will provide answers as needed to warm-up and provide a visual for the TEE </w:t>
      </w:r>
      <w:r>
        <w:t>model used for Socratic Seminar writing.</w:t>
      </w:r>
    </w:p>
    <w:p w14:paraId="5A7E25E6" w14:textId="6ABF6019" w:rsidR="00292022" w:rsidRDefault="00292022" w:rsidP="00292022">
      <w:pPr>
        <w:spacing w:line="259" w:lineRule="auto"/>
      </w:pPr>
      <w:r>
        <w:t>Teacher will walk around to assist students as they w</w:t>
      </w:r>
      <w:r>
        <w:t xml:space="preserve">ork on Socratic Seminar questions. </w:t>
      </w:r>
    </w:p>
    <w:p w14:paraId="3480C252" w14:textId="77777777" w:rsidR="00292022" w:rsidRDefault="00292022" w:rsidP="00292022"/>
    <w:p w14:paraId="4AAB8E7E" w14:textId="77777777" w:rsidR="00292022" w:rsidRDefault="00292022" w:rsidP="00292022">
      <w:pPr>
        <w:rPr>
          <w:b/>
          <w:bCs/>
        </w:rPr>
      </w:pPr>
      <w:r>
        <w:rPr>
          <w:b/>
          <w:bCs/>
        </w:rPr>
        <w:t>Extensions</w:t>
      </w:r>
    </w:p>
    <w:p w14:paraId="32865549" w14:textId="384917E1" w:rsidR="00292022" w:rsidRDefault="00292022" w:rsidP="00292022">
      <w:r>
        <w:t xml:space="preserve">Students will hold a small group discussion on block day using their Socratic Seminar writing. </w:t>
      </w:r>
    </w:p>
    <w:p w14:paraId="6725F438" w14:textId="07C8E5AB" w:rsidR="00292022" w:rsidRDefault="00292022" w:rsidP="00292022">
      <w:r>
        <w:t xml:space="preserve">Some students will give more in-depth answers to the Socratic Seminar questions. </w:t>
      </w:r>
    </w:p>
    <w:p w14:paraId="66829F5E" w14:textId="77777777" w:rsidR="00292022" w:rsidRDefault="00292022" w:rsidP="00292022"/>
    <w:p w14:paraId="3C28CEC9" w14:textId="77777777" w:rsidR="00292022" w:rsidRDefault="00292022" w:rsidP="00292022">
      <w:pPr>
        <w:rPr>
          <w:b/>
          <w:bCs/>
        </w:rPr>
      </w:pPr>
      <w:r w:rsidRPr="4730F376">
        <w:rPr>
          <w:b/>
          <w:bCs/>
        </w:rPr>
        <w:t>Follow Up/Homework</w:t>
      </w:r>
    </w:p>
    <w:p w14:paraId="69BC53F4" w14:textId="05492E53" w:rsidR="00292022" w:rsidRDefault="00292022" w:rsidP="00292022">
      <w:pPr>
        <w:spacing w:line="259" w:lineRule="auto"/>
      </w:pPr>
      <w:r>
        <w:t xml:space="preserve">Students will </w:t>
      </w:r>
      <w:r>
        <w:t xml:space="preserve">have a formative assessment over the definitions of static, dynamic, and archetype on Friday. </w:t>
      </w:r>
    </w:p>
    <w:p w14:paraId="6382DB46" w14:textId="6B075689" w:rsidR="00292022" w:rsidRDefault="00292022" w:rsidP="00292022">
      <w:pPr>
        <w:spacing w:line="259" w:lineRule="auto"/>
      </w:pPr>
      <w:r>
        <w:t xml:space="preserve">Students will use Socratic Seminar writings in seminar on block day. </w:t>
      </w:r>
    </w:p>
    <w:p w14:paraId="78ED9DC4" w14:textId="77777777" w:rsidR="00292022" w:rsidRDefault="00292022" w:rsidP="00292022"/>
    <w:p w14:paraId="4ECA5825" w14:textId="77777777" w:rsidR="00292022" w:rsidRDefault="00292022" w:rsidP="00292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b/>
          <w:bCs/>
        </w:rPr>
      </w:pPr>
      <w:r w:rsidRPr="4730F376">
        <w:rPr>
          <w:b/>
          <w:bCs/>
        </w:rPr>
        <w:t xml:space="preserve">Tuesday </w:t>
      </w:r>
    </w:p>
    <w:p w14:paraId="43A46BAB" w14:textId="77777777" w:rsidR="00292022" w:rsidRPr="00E254EF" w:rsidRDefault="00292022" w:rsidP="00292022"/>
    <w:p w14:paraId="15C34C00" w14:textId="77777777" w:rsidR="00292022" w:rsidRDefault="00292022" w:rsidP="00292022">
      <w:pPr>
        <w:rPr>
          <w:b/>
          <w:bCs/>
        </w:rPr>
      </w:pPr>
      <w:r>
        <w:rPr>
          <w:b/>
          <w:bCs/>
        </w:rPr>
        <w:t>Daily Objective</w:t>
      </w:r>
    </w:p>
    <w:p w14:paraId="00475D6B" w14:textId="48F066D8" w:rsidR="00292022" w:rsidRPr="00D630D9" w:rsidRDefault="00292022" w:rsidP="00292022">
      <w:r>
        <w:t xml:space="preserve">Students will </w:t>
      </w:r>
      <w:r>
        <w:t xml:space="preserve">use text evidence and original commentary to support an interpretive response to questions about Long Way Down. </w:t>
      </w:r>
    </w:p>
    <w:p w14:paraId="4CD774F0" w14:textId="77777777" w:rsidR="00292022" w:rsidRDefault="00292022" w:rsidP="00292022"/>
    <w:p w14:paraId="00ADF555" w14:textId="77777777" w:rsidR="00292022" w:rsidRDefault="00292022" w:rsidP="00292022">
      <w:pPr>
        <w:rPr>
          <w:b/>
          <w:bCs/>
        </w:rPr>
      </w:pPr>
      <w:r>
        <w:rPr>
          <w:b/>
          <w:bCs/>
        </w:rPr>
        <w:t>Agenda</w:t>
      </w:r>
    </w:p>
    <w:p w14:paraId="2CA96D16" w14:textId="666B1260" w:rsidR="00292022" w:rsidRPr="00E254EF" w:rsidRDefault="00292022" w:rsidP="00292022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Warm-up: </w:t>
      </w:r>
      <w:r>
        <w:t xml:space="preserve">Constructing short answers using TEE and synonyms for </w:t>
      </w:r>
      <w:r>
        <w:rPr>
          <w:i/>
          <w:iCs/>
        </w:rPr>
        <w:t>says</w:t>
      </w:r>
    </w:p>
    <w:p w14:paraId="7ACAA91A" w14:textId="550373DA" w:rsidR="00292022" w:rsidRPr="00E254EF" w:rsidRDefault="00292022" w:rsidP="00292022">
      <w:pPr>
        <w:pStyle w:val="ListParagraph"/>
        <w:numPr>
          <w:ilvl w:val="0"/>
          <w:numId w:val="2"/>
        </w:numPr>
      </w:pPr>
      <w:r>
        <w:t>Review Socratic Seminar example answers</w:t>
      </w:r>
    </w:p>
    <w:p w14:paraId="4BC6340E" w14:textId="7217975D" w:rsidR="00292022" w:rsidRDefault="00292022" w:rsidP="00292022">
      <w:pPr>
        <w:pStyle w:val="ListParagraph"/>
        <w:numPr>
          <w:ilvl w:val="0"/>
          <w:numId w:val="2"/>
        </w:numPr>
      </w:pPr>
      <w:r>
        <w:t>Socratic Seminar work time</w:t>
      </w:r>
    </w:p>
    <w:p w14:paraId="0E16CA17" w14:textId="76CE6D0C" w:rsidR="00292022" w:rsidRPr="000614E2" w:rsidRDefault="00292022" w:rsidP="00292022">
      <w:pPr>
        <w:pStyle w:val="ListParagraph"/>
        <w:numPr>
          <w:ilvl w:val="0"/>
          <w:numId w:val="2"/>
        </w:numPr>
      </w:pPr>
      <w:r>
        <w:t xml:space="preserve">Exit Ticket: Verbs that are synonyms of </w:t>
      </w:r>
      <w:r>
        <w:rPr>
          <w:i/>
          <w:iCs/>
        </w:rPr>
        <w:t>says</w:t>
      </w:r>
    </w:p>
    <w:p w14:paraId="0DC7EB02" w14:textId="77777777" w:rsidR="00292022" w:rsidRDefault="00292022" w:rsidP="00292022">
      <w:pPr>
        <w:rPr>
          <w:b/>
          <w:bCs/>
        </w:rPr>
      </w:pPr>
    </w:p>
    <w:p w14:paraId="2203E652" w14:textId="77777777" w:rsidR="00A704A4" w:rsidRDefault="00A704A4" w:rsidP="00292022">
      <w:pPr>
        <w:rPr>
          <w:b/>
          <w:bCs/>
        </w:rPr>
      </w:pPr>
    </w:p>
    <w:p w14:paraId="33FC50D3" w14:textId="77777777" w:rsidR="00A704A4" w:rsidRDefault="00A704A4" w:rsidP="00A704A4">
      <w:pPr>
        <w:rPr>
          <w:b/>
          <w:bCs/>
        </w:rPr>
      </w:pPr>
      <w:r>
        <w:rPr>
          <w:b/>
          <w:bCs/>
        </w:rPr>
        <w:lastRenderedPageBreak/>
        <w:t>Formative Assessments</w:t>
      </w:r>
    </w:p>
    <w:p w14:paraId="71B57010" w14:textId="77777777" w:rsidR="00A704A4" w:rsidRDefault="00A704A4" w:rsidP="00A704A4">
      <w:r>
        <w:t>Warm-up, exit ticket, seminar answers</w:t>
      </w:r>
    </w:p>
    <w:p w14:paraId="5899059B" w14:textId="77777777" w:rsidR="00A704A4" w:rsidRDefault="00A704A4" w:rsidP="00A704A4"/>
    <w:p w14:paraId="0178E574" w14:textId="77777777" w:rsidR="00A704A4" w:rsidRDefault="00A704A4" w:rsidP="00A704A4">
      <w:pPr>
        <w:rPr>
          <w:b/>
          <w:bCs/>
        </w:rPr>
      </w:pPr>
      <w:r w:rsidRPr="4730F376">
        <w:rPr>
          <w:b/>
          <w:bCs/>
        </w:rPr>
        <w:t>Modifications and Interventions</w:t>
      </w:r>
    </w:p>
    <w:p w14:paraId="160733F6" w14:textId="77777777" w:rsidR="00A704A4" w:rsidRDefault="00A704A4" w:rsidP="00A704A4">
      <w:pPr>
        <w:spacing w:line="259" w:lineRule="auto"/>
      </w:pPr>
      <w:r>
        <w:t>Teacher will provide answers as needed to warm-up and provide a visual for the TEE model used for Socratic Seminar writing.</w:t>
      </w:r>
    </w:p>
    <w:p w14:paraId="2D612D46" w14:textId="77777777" w:rsidR="00A704A4" w:rsidRDefault="00A704A4" w:rsidP="00A704A4">
      <w:pPr>
        <w:spacing w:line="259" w:lineRule="auto"/>
      </w:pPr>
      <w:r>
        <w:t xml:space="preserve">Teacher will walk around to assist students as they work on Socratic Seminar questions. </w:t>
      </w:r>
    </w:p>
    <w:p w14:paraId="0412B1A9" w14:textId="77777777" w:rsidR="00A704A4" w:rsidRDefault="00A704A4" w:rsidP="00A704A4"/>
    <w:p w14:paraId="5C364658" w14:textId="77777777" w:rsidR="00A704A4" w:rsidRDefault="00A704A4" w:rsidP="00A704A4">
      <w:pPr>
        <w:rPr>
          <w:b/>
          <w:bCs/>
        </w:rPr>
      </w:pPr>
      <w:r>
        <w:rPr>
          <w:b/>
          <w:bCs/>
        </w:rPr>
        <w:t>Extensions</w:t>
      </w:r>
    </w:p>
    <w:p w14:paraId="29358B07" w14:textId="77777777" w:rsidR="00A704A4" w:rsidRDefault="00A704A4" w:rsidP="00A704A4">
      <w:r>
        <w:t xml:space="preserve">Students will hold a small group discussion on block day using their Socratic Seminar writing. </w:t>
      </w:r>
    </w:p>
    <w:p w14:paraId="062360AA" w14:textId="77777777" w:rsidR="00A704A4" w:rsidRDefault="00A704A4" w:rsidP="00A704A4">
      <w:r>
        <w:t xml:space="preserve">Some students will give more in-depth answers to the Socratic Seminar questions. </w:t>
      </w:r>
    </w:p>
    <w:p w14:paraId="16401A6C" w14:textId="77777777" w:rsidR="00A704A4" w:rsidRDefault="00A704A4" w:rsidP="00A704A4"/>
    <w:p w14:paraId="344271B5" w14:textId="77777777" w:rsidR="00A704A4" w:rsidRDefault="00A704A4" w:rsidP="00A704A4">
      <w:pPr>
        <w:rPr>
          <w:b/>
          <w:bCs/>
        </w:rPr>
      </w:pPr>
      <w:r w:rsidRPr="4730F376">
        <w:rPr>
          <w:b/>
          <w:bCs/>
        </w:rPr>
        <w:t>Follow Up/Homework</w:t>
      </w:r>
    </w:p>
    <w:p w14:paraId="741109BD" w14:textId="2423885F" w:rsidR="00A704A4" w:rsidRPr="00A704A4" w:rsidRDefault="00A704A4" w:rsidP="00A704A4">
      <w:pPr>
        <w:spacing w:line="259" w:lineRule="auto"/>
      </w:pPr>
      <w:r>
        <w:t>Students will have a formative assessment over the definitions of static, dynamic, and archetype on Friday</w:t>
      </w:r>
      <w:r>
        <w:t xml:space="preserve">. The quiz will include the TEE model and synonyms for </w:t>
      </w:r>
      <w:r>
        <w:rPr>
          <w:i/>
          <w:iCs/>
        </w:rPr>
        <w:t>says</w:t>
      </w:r>
      <w:r>
        <w:t>.</w:t>
      </w:r>
    </w:p>
    <w:p w14:paraId="4CAF8175" w14:textId="77777777" w:rsidR="00A704A4" w:rsidRDefault="00A704A4" w:rsidP="00A704A4">
      <w:pPr>
        <w:spacing w:line="259" w:lineRule="auto"/>
      </w:pPr>
      <w:r>
        <w:t xml:space="preserve">Students will use Socratic Seminar writings in seminar on block day. </w:t>
      </w:r>
    </w:p>
    <w:p w14:paraId="588008DB" w14:textId="77777777" w:rsidR="00292022" w:rsidRDefault="00292022" w:rsidP="00292022">
      <w:pPr>
        <w:rPr>
          <w:b/>
          <w:bCs/>
        </w:rPr>
      </w:pPr>
    </w:p>
    <w:p w14:paraId="42E0A109" w14:textId="77777777" w:rsidR="00292022" w:rsidRDefault="00292022" w:rsidP="00292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b/>
          <w:bCs/>
        </w:rPr>
      </w:pPr>
      <w:r w:rsidRPr="4730F376">
        <w:rPr>
          <w:b/>
          <w:bCs/>
        </w:rPr>
        <w:t xml:space="preserve">Wednesday/Thursday </w:t>
      </w:r>
    </w:p>
    <w:p w14:paraId="3E8EAA31" w14:textId="77777777" w:rsidR="00292022" w:rsidRDefault="00292022" w:rsidP="00292022">
      <w:pPr>
        <w:rPr>
          <w:b/>
          <w:bCs/>
        </w:rPr>
      </w:pPr>
    </w:p>
    <w:p w14:paraId="0223DE11" w14:textId="77777777" w:rsidR="00292022" w:rsidRDefault="00292022" w:rsidP="00292022">
      <w:pPr>
        <w:rPr>
          <w:b/>
          <w:bCs/>
        </w:rPr>
      </w:pPr>
      <w:r>
        <w:rPr>
          <w:b/>
          <w:bCs/>
        </w:rPr>
        <w:t>Daily Objective</w:t>
      </w:r>
    </w:p>
    <w:p w14:paraId="350AD17F" w14:textId="769D63FF" w:rsidR="00292022" w:rsidRDefault="00292022" w:rsidP="00292022">
      <w:r>
        <w:t xml:space="preserve">Students will </w:t>
      </w:r>
      <w:r w:rsidR="00A704A4">
        <w:t xml:space="preserve">use their reading and writing connected to Long Way Down as the basis for participation in a student-led seminar discussion. </w:t>
      </w:r>
    </w:p>
    <w:p w14:paraId="7B13CC21" w14:textId="77777777" w:rsidR="00292022" w:rsidRDefault="00292022" w:rsidP="00292022"/>
    <w:p w14:paraId="418AFA69" w14:textId="77777777" w:rsidR="00292022" w:rsidRDefault="00292022" w:rsidP="00292022">
      <w:pPr>
        <w:rPr>
          <w:b/>
          <w:bCs/>
        </w:rPr>
      </w:pPr>
      <w:r>
        <w:rPr>
          <w:b/>
          <w:bCs/>
        </w:rPr>
        <w:t>Agenda</w:t>
      </w:r>
    </w:p>
    <w:p w14:paraId="0BB561B1" w14:textId="5E7F0CAD" w:rsidR="00292022" w:rsidRDefault="00292022" w:rsidP="00292022">
      <w:pPr>
        <w:pStyle w:val="ListParagraph"/>
        <w:numPr>
          <w:ilvl w:val="0"/>
          <w:numId w:val="3"/>
        </w:numPr>
      </w:pPr>
      <w:r>
        <w:t xml:space="preserve">Warm-up: </w:t>
      </w:r>
      <w:r w:rsidR="00A704A4">
        <w:t>How theme is developed – Give theme. Students show how it was developed in LWD.</w:t>
      </w:r>
    </w:p>
    <w:p w14:paraId="48718B15" w14:textId="593924F8" w:rsidR="00292022" w:rsidRDefault="00A704A4" w:rsidP="00292022">
      <w:pPr>
        <w:pStyle w:val="ListParagraph"/>
        <w:numPr>
          <w:ilvl w:val="0"/>
          <w:numId w:val="3"/>
        </w:numPr>
      </w:pPr>
      <w:r>
        <w:t>Socratic Seminar guidelines and example video</w:t>
      </w:r>
    </w:p>
    <w:p w14:paraId="46F17EEB" w14:textId="004C2DF7" w:rsidR="00292022" w:rsidRDefault="00A704A4" w:rsidP="00292022">
      <w:pPr>
        <w:pStyle w:val="ListParagraph"/>
        <w:numPr>
          <w:ilvl w:val="0"/>
          <w:numId w:val="3"/>
        </w:numPr>
      </w:pPr>
      <w:r>
        <w:t>Socratic Seminar – divided into two groups that rotate listening/recording and participating</w:t>
      </w:r>
    </w:p>
    <w:p w14:paraId="058C177A" w14:textId="7D377CAE" w:rsidR="00A704A4" w:rsidRDefault="00A704A4" w:rsidP="00292022">
      <w:pPr>
        <w:pStyle w:val="ListParagraph"/>
        <w:numPr>
          <w:ilvl w:val="0"/>
          <w:numId w:val="3"/>
        </w:numPr>
      </w:pPr>
      <w:r>
        <w:t>Exit Ticket if time permits: Evaluation of your participation in seminar</w:t>
      </w:r>
    </w:p>
    <w:p w14:paraId="03C3BB8B" w14:textId="77777777" w:rsidR="00292022" w:rsidRPr="00214826" w:rsidRDefault="00292022" w:rsidP="00292022"/>
    <w:p w14:paraId="06FE62E5" w14:textId="77777777" w:rsidR="00292022" w:rsidRDefault="00292022" w:rsidP="00292022">
      <w:pPr>
        <w:rPr>
          <w:b/>
          <w:bCs/>
        </w:rPr>
      </w:pPr>
      <w:r>
        <w:rPr>
          <w:b/>
          <w:bCs/>
        </w:rPr>
        <w:t>Formative Assessments</w:t>
      </w:r>
    </w:p>
    <w:p w14:paraId="6824A2C9" w14:textId="68CCE604" w:rsidR="00292022" w:rsidRDefault="00292022" w:rsidP="00292022">
      <w:r>
        <w:t xml:space="preserve">Warm-up, exit ticket, participation in </w:t>
      </w:r>
      <w:r w:rsidR="00A704A4">
        <w:t>group discussions</w:t>
      </w:r>
    </w:p>
    <w:p w14:paraId="6085F0AE" w14:textId="77777777" w:rsidR="00292022" w:rsidRDefault="00292022" w:rsidP="00292022"/>
    <w:p w14:paraId="0D6F2020" w14:textId="77777777" w:rsidR="00292022" w:rsidRPr="000E6799" w:rsidRDefault="00292022" w:rsidP="00292022">
      <w:pPr>
        <w:rPr>
          <w:b/>
          <w:bCs/>
        </w:rPr>
      </w:pPr>
      <w:r w:rsidRPr="000E6799">
        <w:rPr>
          <w:b/>
          <w:bCs/>
        </w:rPr>
        <w:t>Modifications and Interventions</w:t>
      </w:r>
    </w:p>
    <w:p w14:paraId="7CFACD50" w14:textId="2DA4BD6F" w:rsidR="00292022" w:rsidRDefault="00292022" w:rsidP="00292022">
      <w:r>
        <w:t>Teacher w</w:t>
      </w:r>
      <w:r w:rsidR="00A704A4">
        <w:t xml:space="preserve">ill assist with warm-up answers as needed. </w:t>
      </w:r>
    </w:p>
    <w:p w14:paraId="2404065F" w14:textId="53417EA8" w:rsidR="00A704A4" w:rsidRDefault="00A704A4" w:rsidP="00292022">
      <w:r>
        <w:t xml:space="preserve">Teacher will provide template as an option for exit ticket. </w:t>
      </w:r>
    </w:p>
    <w:p w14:paraId="12A4CE39" w14:textId="3391AA47" w:rsidR="00A704A4" w:rsidRDefault="00A704A4" w:rsidP="00292022">
      <w:r>
        <w:t xml:space="preserve">Teacher will move seminar discussion forward as needed. </w:t>
      </w:r>
    </w:p>
    <w:p w14:paraId="763E2D59" w14:textId="542B211D" w:rsidR="00A704A4" w:rsidRDefault="00A704A4" w:rsidP="00292022">
      <w:r>
        <w:t>Teacher will provide options for students who are unable to fully participate in the seminar discussion.</w:t>
      </w:r>
    </w:p>
    <w:p w14:paraId="15A237D8" w14:textId="29C3C4F9" w:rsidR="00A704A4" w:rsidRDefault="00A704A4" w:rsidP="00292022">
      <w:r>
        <w:t xml:space="preserve">Students are allowed to bring up their own questions during seminar. They aren’t limited to teacher-created questions. </w:t>
      </w:r>
    </w:p>
    <w:p w14:paraId="3CA37F2F" w14:textId="77777777" w:rsidR="00292022" w:rsidRDefault="00292022" w:rsidP="00292022"/>
    <w:p w14:paraId="6752FC86" w14:textId="77777777" w:rsidR="00292022" w:rsidRDefault="00292022" w:rsidP="00292022">
      <w:pPr>
        <w:rPr>
          <w:b/>
          <w:bCs/>
        </w:rPr>
      </w:pPr>
      <w:r w:rsidRPr="4730F376">
        <w:rPr>
          <w:b/>
          <w:bCs/>
        </w:rPr>
        <w:t>Extensions</w:t>
      </w:r>
    </w:p>
    <w:p w14:paraId="75AE8156" w14:textId="3651A5DD" w:rsidR="00292022" w:rsidRDefault="00292022" w:rsidP="00292022">
      <w:pPr>
        <w:spacing w:line="259" w:lineRule="auto"/>
      </w:pPr>
      <w:r>
        <w:t>Some students will have</w:t>
      </w:r>
      <w:r w:rsidR="00A704A4">
        <w:t xml:space="preserve"> more in-depth answers to seminar questions. </w:t>
      </w:r>
    </w:p>
    <w:p w14:paraId="7554D351" w14:textId="7224AF5B" w:rsidR="00A704A4" w:rsidRDefault="00A704A4" w:rsidP="00292022">
      <w:pPr>
        <w:spacing w:line="259" w:lineRule="auto"/>
      </w:pPr>
      <w:r>
        <w:t xml:space="preserve">Some will lead the discussion, not just participate. </w:t>
      </w:r>
    </w:p>
    <w:p w14:paraId="42A4A638" w14:textId="77777777" w:rsidR="00292022" w:rsidRDefault="00292022" w:rsidP="00292022"/>
    <w:p w14:paraId="4189946D" w14:textId="77777777" w:rsidR="00292022" w:rsidRDefault="00292022" w:rsidP="00292022">
      <w:pPr>
        <w:rPr>
          <w:b/>
          <w:bCs/>
        </w:rPr>
      </w:pPr>
      <w:r>
        <w:rPr>
          <w:b/>
          <w:bCs/>
        </w:rPr>
        <w:t>Follow Up/Homework</w:t>
      </w:r>
    </w:p>
    <w:p w14:paraId="560FEA85" w14:textId="5164918F" w:rsidR="00292022" w:rsidRDefault="00292022" w:rsidP="00292022">
      <w:r>
        <w:t xml:space="preserve">Students will follow up </w:t>
      </w:r>
      <w:r w:rsidR="00A704A4">
        <w:t>by continuing to use the TEE format in</w:t>
      </w:r>
      <w:r w:rsidR="006C3D3F">
        <w:t xml:space="preserve"> discussion and writing. </w:t>
      </w:r>
    </w:p>
    <w:p w14:paraId="3BA4D0C0" w14:textId="77777777" w:rsidR="00292022" w:rsidRDefault="00292022" w:rsidP="00292022"/>
    <w:p w14:paraId="3CE926D3" w14:textId="77777777" w:rsidR="00292022" w:rsidRDefault="00292022" w:rsidP="00292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b/>
          <w:bCs/>
        </w:rPr>
      </w:pPr>
      <w:r w:rsidRPr="4730F376">
        <w:rPr>
          <w:b/>
          <w:bCs/>
        </w:rPr>
        <w:t xml:space="preserve">Friday </w:t>
      </w:r>
    </w:p>
    <w:p w14:paraId="578334A8" w14:textId="77777777" w:rsidR="00292022" w:rsidRDefault="00292022" w:rsidP="00292022"/>
    <w:p w14:paraId="5F880039" w14:textId="77777777" w:rsidR="00292022" w:rsidRPr="000E6799" w:rsidRDefault="00292022" w:rsidP="00292022">
      <w:pPr>
        <w:rPr>
          <w:b/>
          <w:bCs/>
        </w:rPr>
      </w:pPr>
      <w:r>
        <w:rPr>
          <w:b/>
          <w:bCs/>
        </w:rPr>
        <w:t>Daily Objective</w:t>
      </w:r>
    </w:p>
    <w:p w14:paraId="0BB77BCE" w14:textId="19BF294B" w:rsidR="00292022" w:rsidRDefault="00292022" w:rsidP="00292022">
      <w:r>
        <w:t xml:space="preserve">Students will </w:t>
      </w:r>
      <w:r w:rsidR="006C3D3F">
        <w:t xml:space="preserve">review mood, tone, and voice through definitions, reading, and discussion. Students will practice with author’s craft analysis through reading and online questions. </w:t>
      </w:r>
    </w:p>
    <w:p w14:paraId="559FCFBA" w14:textId="77777777" w:rsidR="006C3D3F" w:rsidRDefault="006C3D3F" w:rsidP="00292022"/>
    <w:p w14:paraId="191553E6" w14:textId="77777777" w:rsidR="00292022" w:rsidRDefault="00292022" w:rsidP="00292022">
      <w:pPr>
        <w:rPr>
          <w:b/>
          <w:bCs/>
        </w:rPr>
      </w:pPr>
      <w:r>
        <w:rPr>
          <w:b/>
          <w:bCs/>
        </w:rPr>
        <w:lastRenderedPageBreak/>
        <w:t>Agenda</w:t>
      </w:r>
    </w:p>
    <w:p w14:paraId="62404BA9" w14:textId="6EA976D8" w:rsidR="00292022" w:rsidRDefault="00292022" w:rsidP="00292022">
      <w:pPr>
        <w:pStyle w:val="ListParagraph"/>
        <w:numPr>
          <w:ilvl w:val="0"/>
          <w:numId w:val="4"/>
        </w:numPr>
      </w:pPr>
      <w:r>
        <w:t xml:space="preserve">Warm-up: </w:t>
      </w:r>
      <w:r w:rsidR="006C3D3F">
        <w:t>Practice with mood, tone, and voice</w:t>
      </w:r>
    </w:p>
    <w:p w14:paraId="764126CA" w14:textId="77217AD4" w:rsidR="006C3D3F" w:rsidRDefault="006C3D3F" w:rsidP="00292022">
      <w:pPr>
        <w:pStyle w:val="ListParagraph"/>
        <w:numPr>
          <w:ilvl w:val="0"/>
          <w:numId w:val="4"/>
        </w:numPr>
      </w:pPr>
      <w:r>
        <w:t xml:space="preserve">Freckle tutorial </w:t>
      </w:r>
    </w:p>
    <w:p w14:paraId="5A72078F" w14:textId="6DFFDD20" w:rsidR="006C3D3F" w:rsidRDefault="006C3D3F" w:rsidP="00292022">
      <w:pPr>
        <w:pStyle w:val="ListParagraph"/>
        <w:numPr>
          <w:ilvl w:val="0"/>
          <w:numId w:val="4"/>
        </w:numPr>
      </w:pPr>
      <w:r>
        <w:t>Students complete Freckle lessons at their ability level</w:t>
      </w:r>
    </w:p>
    <w:p w14:paraId="357BB473" w14:textId="4EF729DB" w:rsidR="00292022" w:rsidRPr="000E6799" w:rsidRDefault="00292022" w:rsidP="00292022">
      <w:pPr>
        <w:pStyle w:val="ListParagraph"/>
        <w:numPr>
          <w:ilvl w:val="0"/>
          <w:numId w:val="4"/>
        </w:numPr>
      </w:pPr>
      <w:r>
        <w:t xml:space="preserve">Exit Ticket: </w:t>
      </w:r>
      <w:r w:rsidR="006C3D3F">
        <w:t xml:space="preserve">Mini quiz over definitions worked on this week: characterization, static, dynamic, archetype, TEE writing model, synonyms for </w:t>
      </w:r>
      <w:r w:rsidR="006C3D3F">
        <w:rPr>
          <w:i/>
          <w:iCs/>
        </w:rPr>
        <w:t>says</w:t>
      </w:r>
      <w:r w:rsidR="006C3D3F">
        <w:t>, theme, mood, tone, voice</w:t>
      </w:r>
    </w:p>
    <w:p w14:paraId="65C67485" w14:textId="77777777" w:rsidR="00292022" w:rsidRDefault="00292022" w:rsidP="00292022"/>
    <w:p w14:paraId="0970FCDE" w14:textId="77777777" w:rsidR="00292022" w:rsidRDefault="00292022" w:rsidP="00292022">
      <w:pPr>
        <w:rPr>
          <w:b/>
          <w:bCs/>
        </w:rPr>
      </w:pPr>
      <w:r>
        <w:rPr>
          <w:b/>
          <w:bCs/>
        </w:rPr>
        <w:t>Formative Assessments</w:t>
      </w:r>
    </w:p>
    <w:p w14:paraId="4EA18F5D" w14:textId="6E7E0538" w:rsidR="00292022" w:rsidRDefault="00292022" w:rsidP="00292022">
      <w:r>
        <w:t xml:space="preserve">Warm-up, exit ticket, </w:t>
      </w:r>
      <w:r w:rsidR="006C3D3F">
        <w:t>Freckle assignment</w:t>
      </w:r>
    </w:p>
    <w:p w14:paraId="2705BDE6" w14:textId="77777777" w:rsidR="00292022" w:rsidRDefault="00292022" w:rsidP="00292022"/>
    <w:p w14:paraId="2252F59A" w14:textId="77777777" w:rsidR="00292022" w:rsidRPr="000E6799" w:rsidRDefault="00292022" w:rsidP="00292022">
      <w:pPr>
        <w:rPr>
          <w:b/>
          <w:bCs/>
        </w:rPr>
      </w:pPr>
      <w:r w:rsidRPr="000E6799">
        <w:rPr>
          <w:b/>
          <w:bCs/>
        </w:rPr>
        <w:t>Modifications and Interventions</w:t>
      </w:r>
    </w:p>
    <w:p w14:paraId="63A4CEA3" w14:textId="795FE17D" w:rsidR="00292022" w:rsidRDefault="00292022" w:rsidP="00292022">
      <w:r>
        <w:t>Tea</w:t>
      </w:r>
      <w:r w:rsidR="006C3D3F">
        <w:t xml:space="preserve">cher will assist by providing warm-up answers as needed. </w:t>
      </w:r>
    </w:p>
    <w:p w14:paraId="6E5A6F05" w14:textId="1F1CA9EA" w:rsidR="006C3D3F" w:rsidRDefault="006C3D3F" w:rsidP="00292022">
      <w:r>
        <w:t xml:space="preserve">Teacher will walk around to assist with Freckle as needed. </w:t>
      </w:r>
    </w:p>
    <w:p w14:paraId="29AF47FB" w14:textId="7599AA56" w:rsidR="006C3D3F" w:rsidRDefault="006C3D3F" w:rsidP="00292022">
      <w:r>
        <w:t>Quiz will be multiple choice/word bank.</w:t>
      </w:r>
    </w:p>
    <w:p w14:paraId="57BB868A" w14:textId="77777777" w:rsidR="00292022" w:rsidRDefault="00292022" w:rsidP="00292022">
      <w:pPr>
        <w:rPr>
          <w:b/>
          <w:bCs/>
        </w:rPr>
      </w:pPr>
    </w:p>
    <w:p w14:paraId="5025367F" w14:textId="77777777" w:rsidR="00292022" w:rsidRDefault="00292022" w:rsidP="00292022">
      <w:pPr>
        <w:rPr>
          <w:b/>
          <w:bCs/>
        </w:rPr>
      </w:pPr>
      <w:r>
        <w:rPr>
          <w:b/>
          <w:bCs/>
        </w:rPr>
        <w:t>Extensions</w:t>
      </w:r>
    </w:p>
    <w:p w14:paraId="3EA88239" w14:textId="622391F1" w:rsidR="00292022" w:rsidRDefault="00292022" w:rsidP="00292022">
      <w:r>
        <w:t>S</w:t>
      </w:r>
      <w:r w:rsidR="006C3D3F">
        <w:t>tudents will have Freckle practice at their individual levels.</w:t>
      </w:r>
    </w:p>
    <w:p w14:paraId="6198A79C" w14:textId="77777777" w:rsidR="00292022" w:rsidRDefault="00292022" w:rsidP="00292022"/>
    <w:p w14:paraId="386302E2" w14:textId="77777777" w:rsidR="00292022" w:rsidRDefault="00292022" w:rsidP="00292022">
      <w:pPr>
        <w:rPr>
          <w:b/>
          <w:bCs/>
        </w:rPr>
      </w:pPr>
      <w:r>
        <w:rPr>
          <w:b/>
          <w:bCs/>
        </w:rPr>
        <w:t>Follow Up/Homework</w:t>
      </w:r>
    </w:p>
    <w:p w14:paraId="49727191" w14:textId="30337AD6" w:rsidR="00292022" w:rsidRDefault="00292022" w:rsidP="00292022">
      <w:r>
        <w:t xml:space="preserve">Students will continue to </w:t>
      </w:r>
      <w:r w:rsidR="006C3D3F">
        <w:t xml:space="preserve">use Freckle and continue to be held accountable for the items learned this week. </w:t>
      </w:r>
    </w:p>
    <w:p w14:paraId="467B9CDF" w14:textId="4F0A6581" w:rsidR="00292022" w:rsidRDefault="00292022" w:rsidP="00292022"/>
    <w:p w14:paraId="5CE4F0A2" w14:textId="55F070D5" w:rsidR="00AA0584" w:rsidRDefault="00AA0584" w:rsidP="00292022"/>
    <w:p w14:paraId="0425907F" w14:textId="7037BE58" w:rsidR="00AA0584" w:rsidRDefault="00AA0584" w:rsidP="00292022">
      <w:pPr>
        <w:rPr>
          <w:b/>
          <w:bCs/>
        </w:rPr>
      </w:pPr>
      <w:r>
        <w:rPr>
          <w:b/>
          <w:bCs/>
        </w:rPr>
        <w:t>Pack Time Lessons – February 15 - 16, 2023</w:t>
      </w:r>
    </w:p>
    <w:p w14:paraId="258E3307" w14:textId="5B484D29" w:rsidR="00AA0584" w:rsidRDefault="00AA0584" w:rsidP="00292022">
      <w:pPr>
        <w:rPr>
          <w:b/>
          <w:bCs/>
        </w:rPr>
      </w:pPr>
    </w:p>
    <w:p w14:paraId="7FC511E1" w14:textId="36F7E48B" w:rsidR="00AA0584" w:rsidRDefault="00AA0584" w:rsidP="00292022">
      <w:pPr>
        <w:rPr>
          <w:b/>
          <w:bCs/>
        </w:rPr>
      </w:pPr>
      <w:r>
        <w:rPr>
          <w:b/>
          <w:bCs/>
        </w:rPr>
        <w:t>Wednesday</w:t>
      </w:r>
    </w:p>
    <w:p w14:paraId="2C7CBDBA" w14:textId="430E2AE4" w:rsidR="00AA0584" w:rsidRDefault="00D002E5" w:rsidP="00D002E5">
      <w:r>
        <w:t xml:space="preserve">1. </w:t>
      </w:r>
      <w:r w:rsidR="00AA0584">
        <w:t>Review writing objectives from blueprint shown in week 1</w:t>
      </w:r>
      <w:r>
        <w:t xml:space="preserve"> – do this fast</w:t>
      </w:r>
    </w:p>
    <w:p w14:paraId="1ACE6284" w14:textId="3F8CC8A3" w:rsidR="00AA0584" w:rsidRDefault="00AA0584" w:rsidP="00292022">
      <w:r>
        <w:t xml:space="preserve">Focus on </w:t>
      </w:r>
      <w:r w:rsidR="00D002E5">
        <w:t>the following:</w:t>
      </w:r>
    </w:p>
    <w:p w14:paraId="16F9DE1F" w14:textId="1D986DE0" w:rsidR="00D002E5" w:rsidRDefault="00D002E5" w:rsidP="00292022">
      <w:r w:rsidRPr="00D002E5">
        <w:rPr>
          <w:b/>
          <w:bCs/>
        </w:rPr>
        <w:t>ENG2.9Bi</w:t>
      </w:r>
      <w:r>
        <w:t xml:space="preserve"> – Use an organizing structure appropriate to purpose, audience, topic, and context.</w:t>
      </w:r>
    </w:p>
    <w:p w14:paraId="3C18BD2F" w14:textId="3EB57F31" w:rsidR="00D002E5" w:rsidRDefault="00D002E5" w:rsidP="00292022">
      <w:r w:rsidRPr="00D002E5">
        <w:rPr>
          <w:b/>
          <w:bCs/>
        </w:rPr>
        <w:t>ENG2.9Bii</w:t>
      </w:r>
      <w:r>
        <w:t xml:space="preserve"> – Develop an engaging idea reflecting depth of thought with specific details, examples, and commentary</w:t>
      </w:r>
    </w:p>
    <w:p w14:paraId="53DD5B02" w14:textId="6DF93E41" w:rsidR="00D002E5" w:rsidRDefault="00D002E5" w:rsidP="00292022"/>
    <w:p w14:paraId="5216A8E3" w14:textId="2D21BA8D" w:rsidR="00D002E5" w:rsidRDefault="00D002E5" w:rsidP="00292022">
      <w:r>
        <w:t>2. Analyze prompt and begin writing (Offer GST TEE model as way to organize.) – do this fast</w:t>
      </w:r>
    </w:p>
    <w:p w14:paraId="0F33EE0B" w14:textId="563FD3F7" w:rsidR="00D002E5" w:rsidRDefault="00D002E5" w:rsidP="00292022"/>
    <w:p w14:paraId="69B39EDE" w14:textId="4FC7CD44" w:rsidR="00D002E5" w:rsidRDefault="00D002E5" w:rsidP="00D002E5">
      <w:r>
        <w:t>3. Writing time – Be ready to share after about 20 minutes on Thursday (Students work on Freckle writing lessons if finish early.)</w:t>
      </w:r>
    </w:p>
    <w:p w14:paraId="65E98790" w14:textId="4B029C84" w:rsidR="00D002E5" w:rsidRDefault="00D002E5" w:rsidP="00D002E5"/>
    <w:p w14:paraId="3E3B61CC" w14:textId="4A643304" w:rsidR="00D002E5" w:rsidRDefault="00D002E5" w:rsidP="00D002E5">
      <w:pPr>
        <w:rPr>
          <w:b/>
          <w:bCs/>
        </w:rPr>
      </w:pPr>
      <w:r>
        <w:rPr>
          <w:b/>
          <w:bCs/>
        </w:rPr>
        <w:t>Thursday</w:t>
      </w:r>
    </w:p>
    <w:p w14:paraId="36488B74" w14:textId="19BDAFAE" w:rsidR="00D002E5" w:rsidRPr="00D002E5" w:rsidRDefault="00D002E5" w:rsidP="00D002E5">
      <w:r w:rsidRPr="00D002E5">
        <w:t>1. Writing time – 20 minutes</w:t>
      </w:r>
      <w:r>
        <w:t xml:space="preserve"> (Students work on Freckle writing lessons if finish early.)</w:t>
      </w:r>
    </w:p>
    <w:p w14:paraId="5A3E35A7" w14:textId="03B02B5C" w:rsidR="00D002E5" w:rsidRPr="00D002E5" w:rsidRDefault="00D002E5" w:rsidP="00D002E5">
      <w:r w:rsidRPr="00D002E5">
        <w:t xml:space="preserve">2. Read aloud to small group – small group fills out evaluation form </w:t>
      </w:r>
    </w:p>
    <w:p w14:paraId="187C1827" w14:textId="328EF19F" w:rsidR="00D002E5" w:rsidRPr="00D002E5" w:rsidRDefault="00D002E5" w:rsidP="00D002E5">
      <w:r w:rsidRPr="00D002E5">
        <w:t>3. Teacher returns writing with feedback next Wednesday</w:t>
      </w:r>
    </w:p>
    <w:p w14:paraId="7120E707" w14:textId="164BF61A" w:rsidR="00D002E5" w:rsidRDefault="00D002E5" w:rsidP="00292022"/>
    <w:p w14:paraId="7B2CEEFA" w14:textId="77777777" w:rsidR="00D002E5" w:rsidRPr="00AA0584" w:rsidRDefault="00D002E5" w:rsidP="00292022"/>
    <w:p w14:paraId="5DA7E8E8" w14:textId="77777777" w:rsidR="00EE2E28" w:rsidRDefault="00EE2E28"/>
    <w:sectPr w:rsidR="00EE2E28" w:rsidSect="004A18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3134A"/>
    <w:multiLevelType w:val="hybridMultilevel"/>
    <w:tmpl w:val="D8969CD0"/>
    <w:lvl w:ilvl="0" w:tplc="A442F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77ED7"/>
    <w:multiLevelType w:val="hybridMultilevel"/>
    <w:tmpl w:val="B608EE18"/>
    <w:lvl w:ilvl="0" w:tplc="40686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D60F6"/>
    <w:multiLevelType w:val="hybridMultilevel"/>
    <w:tmpl w:val="5C56A770"/>
    <w:lvl w:ilvl="0" w:tplc="C0EC9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B7B27"/>
    <w:multiLevelType w:val="hybridMultilevel"/>
    <w:tmpl w:val="BB4A7892"/>
    <w:lvl w:ilvl="0" w:tplc="E6222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40FCC"/>
    <w:multiLevelType w:val="hybridMultilevel"/>
    <w:tmpl w:val="38F20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C4765"/>
    <w:multiLevelType w:val="hybridMultilevel"/>
    <w:tmpl w:val="DD50F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677330">
    <w:abstractNumId w:val="3"/>
  </w:num>
  <w:num w:numId="2" w16cid:durableId="1343627466">
    <w:abstractNumId w:val="0"/>
  </w:num>
  <w:num w:numId="3" w16cid:durableId="727731117">
    <w:abstractNumId w:val="2"/>
  </w:num>
  <w:num w:numId="4" w16cid:durableId="18894454">
    <w:abstractNumId w:val="1"/>
  </w:num>
  <w:num w:numId="5" w16cid:durableId="126509488">
    <w:abstractNumId w:val="5"/>
  </w:num>
  <w:num w:numId="6" w16cid:durableId="574710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22"/>
    <w:rsid w:val="00287EC0"/>
    <w:rsid w:val="00292022"/>
    <w:rsid w:val="006C3D3F"/>
    <w:rsid w:val="00A704A4"/>
    <w:rsid w:val="00AA0584"/>
    <w:rsid w:val="00B41E22"/>
    <w:rsid w:val="00D002E5"/>
    <w:rsid w:val="00EE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01D5"/>
  <w15:chartTrackingRefBased/>
  <w15:docId w15:val="{96B1C134-EEF6-4101-AD6D-6DD94AA2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Messinger, Marjorie Q</dc:creator>
  <cp:keywords/>
  <dc:description/>
  <cp:lastModifiedBy>Messinger, Marjorie Q</cp:lastModifiedBy>
  <cp:revision>2</cp:revision>
  <dcterms:created xsi:type="dcterms:W3CDTF">2023-02-11T14:37:00Z</dcterms:created>
  <dcterms:modified xsi:type="dcterms:W3CDTF">2023-02-11T17:08:00Z</dcterms:modified>
</cp:coreProperties>
</file>